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AE3" w:rsidRDefault="001C60B6">
      <w:pPr>
        <w:adjustRightInd w:val="0"/>
        <w:snapToGrid w:val="0"/>
        <w:spacing w:line="600" w:lineRule="exact"/>
        <w:jc w:val="center"/>
        <w:rPr>
          <w:rFonts w:ascii="方正黑体_GBK" w:eastAsia="方正黑体_GBK" w:hAnsi="微软雅黑" w:cs="微软雅黑"/>
          <w:b/>
          <w:sz w:val="36"/>
          <w:szCs w:val="36"/>
        </w:rPr>
      </w:pPr>
      <w:r>
        <w:rPr>
          <w:rFonts w:ascii="方正黑体_GBK" w:eastAsia="方正黑体_GBK" w:hAnsi="微软雅黑" w:cs="微软雅黑" w:hint="eastAsia"/>
          <w:b/>
          <w:sz w:val="36"/>
          <w:szCs w:val="36"/>
        </w:rPr>
        <w:t>魏旻军</w:t>
      </w:r>
      <w:bookmarkStart w:id="0" w:name="_GoBack"/>
      <w:bookmarkEnd w:id="0"/>
      <w:r>
        <w:rPr>
          <w:rFonts w:ascii="方正黑体_GBK" w:eastAsia="方正黑体_GBK" w:hAnsi="微软雅黑" w:cs="微软雅黑" w:hint="eastAsia"/>
          <w:b/>
          <w:sz w:val="36"/>
          <w:szCs w:val="36"/>
        </w:rPr>
        <w:t>同志思想政治及师德表现鉴定意见</w:t>
      </w:r>
    </w:p>
    <w:p w:rsidR="00FF7AE3" w:rsidRDefault="001C60B6">
      <w:pPr>
        <w:adjustRightInd w:val="0"/>
        <w:snapToGrid w:val="0"/>
        <w:spacing w:line="600" w:lineRule="exact"/>
        <w:jc w:val="center"/>
        <w:rPr>
          <w:rFonts w:ascii="方正仿宋_GBK" w:eastAsia="方正仿宋_GBK"/>
          <w:sz w:val="32"/>
          <w:szCs w:val="32"/>
        </w:rPr>
      </w:pPr>
      <w:r>
        <w:rPr>
          <w:rFonts w:ascii="方正楷体_GBK" w:eastAsia="方正楷体_GBK" w:hAnsi="微软雅黑" w:cs="微软雅黑" w:hint="eastAsia"/>
          <w:sz w:val="32"/>
          <w:szCs w:val="32"/>
        </w:rPr>
        <w:t xml:space="preserve"> </w:t>
      </w:r>
    </w:p>
    <w:p w:rsidR="00FF7AE3" w:rsidRPr="001C60B6" w:rsidRDefault="001C60B6" w:rsidP="001C60B6">
      <w:pPr>
        <w:rPr>
          <w:rFonts w:hint="eastAsia"/>
          <w:szCs w:val="21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魏旻军</w:t>
      </w:r>
      <w:r w:rsidRPr="001C60B6">
        <w:rPr>
          <w:rFonts w:asciiTheme="majorEastAsia" w:eastAsiaTheme="majorEastAsia" w:hAnsiTheme="majorEastAsia" w:hint="eastAsia"/>
          <w:sz w:val="32"/>
          <w:szCs w:val="32"/>
        </w:rPr>
        <w:t>，</w:t>
      </w:r>
      <w:r>
        <w:rPr>
          <w:rFonts w:ascii="宋体" w:hAnsi="宋体" w:hint="eastAsia"/>
          <w:sz w:val="32"/>
          <w:szCs w:val="32"/>
        </w:rPr>
        <w:t>男，汉族，1977年6月出生，江西南昌人，1998年7月参加工作，西南大学新闻学专业毕业，助理实验师。</w:t>
      </w:r>
    </w:p>
    <w:p w:rsidR="00FF7AE3" w:rsidRPr="001C60B6" w:rsidRDefault="001C60B6">
      <w:pPr>
        <w:spacing w:line="600" w:lineRule="exact"/>
        <w:ind w:firstLineChars="200" w:firstLine="640"/>
        <w:rPr>
          <w:rFonts w:asciiTheme="majorEastAsia" w:eastAsiaTheme="majorEastAsia" w:hAnsiTheme="majorEastAsia"/>
          <w:sz w:val="32"/>
          <w:szCs w:val="32"/>
        </w:rPr>
      </w:pPr>
      <w:r w:rsidRPr="001C60B6">
        <w:rPr>
          <w:rFonts w:asciiTheme="majorEastAsia" w:eastAsiaTheme="majorEastAsia" w:hAnsiTheme="majorEastAsia" w:hint="eastAsia"/>
          <w:sz w:val="32"/>
          <w:szCs w:val="32"/>
        </w:rPr>
        <w:t>思想政治表现：</w:t>
      </w:r>
      <w:r w:rsidRPr="001C60B6">
        <w:rPr>
          <w:rFonts w:asciiTheme="majorEastAsia" w:eastAsiaTheme="majorEastAsia" w:hAnsiTheme="majorEastAsia" w:hint="eastAsia"/>
          <w:sz w:val="32"/>
          <w:szCs w:val="32"/>
        </w:rPr>
        <w:t>该同志坚持四项基本原则，坚定拥护党的路线、方针、政策，自觉践行社会主义核心价值观，积极学习习近平新时代中国特色社会主义思想，不断提升自身政治理论水平和思想觉悟，政治历史清楚，坚决做到“两个维护”。</w:t>
      </w:r>
    </w:p>
    <w:p w:rsidR="00FF7AE3" w:rsidRPr="001C60B6" w:rsidRDefault="001C60B6">
      <w:pPr>
        <w:spacing w:line="600" w:lineRule="exact"/>
        <w:ind w:firstLineChars="200" w:firstLine="640"/>
        <w:rPr>
          <w:rFonts w:asciiTheme="majorEastAsia" w:eastAsiaTheme="majorEastAsia" w:hAnsiTheme="majorEastAsia"/>
          <w:sz w:val="32"/>
          <w:szCs w:val="32"/>
        </w:rPr>
      </w:pPr>
      <w:r w:rsidRPr="001C60B6">
        <w:rPr>
          <w:rFonts w:asciiTheme="majorEastAsia" w:eastAsiaTheme="majorEastAsia" w:hAnsiTheme="majorEastAsia" w:hint="eastAsia"/>
          <w:sz w:val="32"/>
          <w:szCs w:val="32"/>
        </w:rPr>
        <w:t>师德师风表现：</w:t>
      </w:r>
      <w:r w:rsidRPr="001C60B6">
        <w:rPr>
          <w:rFonts w:asciiTheme="majorEastAsia" w:eastAsiaTheme="majorEastAsia" w:hAnsiTheme="majorEastAsia" w:hint="eastAsia"/>
          <w:sz w:val="32"/>
          <w:szCs w:val="32"/>
        </w:rPr>
        <w:t>该同志恪守教师本份，遵守教师职业道德，潜心教书育人，悉心指导学生，坚持科研创新，提高教师思想政治素质、职业理想和职业道德水平，弘扬高尚师德，力行师德规范，强化师德教育，优化制度环境，艰苦奋斗，求真务实，增强教师教书育人的光荣感、责任感和使命感谦虚谨慎、待人热情诚恳。</w:t>
      </w:r>
    </w:p>
    <w:p w:rsidR="00FF7AE3" w:rsidRPr="001C60B6" w:rsidRDefault="001C60B6">
      <w:pPr>
        <w:snapToGrid w:val="0"/>
        <w:spacing w:line="600" w:lineRule="exact"/>
        <w:ind w:firstLineChars="200" w:firstLine="640"/>
        <w:rPr>
          <w:rFonts w:asciiTheme="majorEastAsia" w:eastAsiaTheme="majorEastAsia" w:hAnsiTheme="majorEastAsia"/>
          <w:sz w:val="32"/>
          <w:szCs w:val="32"/>
        </w:rPr>
      </w:pPr>
      <w:r w:rsidRPr="001C60B6">
        <w:rPr>
          <w:rFonts w:asciiTheme="majorEastAsia" w:eastAsiaTheme="majorEastAsia" w:hAnsiTheme="majorEastAsia" w:hint="eastAsia"/>
          <w:sz w:val="32"/>
          <w:szCs w:val="32"/>
        </w:rPr>
        <w:t>个人品德：</w:t>
      </w:r>
      <w:r w:rsidRPr="001C60B6">
        <w:rPr>
          <w:rFonts w:asciiTheme="majorEastAsia" w:eastAsiaTheme="majorEastAsia" w:hAnsiTheme="majorEastAsia" w:hint="eastAsia"/>
          <w:sz w:val="32"/>
          <w:szCs w:val="32"/>
        </w:rPr>
        <w:t>该同志为人正直，坚持原</w:t>
      </w:r>
      <w:r w:rsidRPr="001C60B6">
        <w:rPr>
          <w:rFonts w:asciiTheme="majorEastAsia" w:eastAsiaTheme="majorEastAsia" w:hAnsiTheme="majorEastAsia" w:hint="eastAsia"/>
          <w:sz w:val="32"/>
          <w:szCs w:val="32"/>
        </w:rPr>
        <w:t>则，品行端正，为人师表，作风正派，关心同事，关爱学生。</w:t>
      </w:r>
    </w:p>
    <w:p w:rsidR="00FF7AE3" w:rsidRPr="001C60B6" w:rsidRDefault="001C60B6">
      <w:pPr>
        <w:spacing w:line="600" w:lineRule="exact"/>
        <w:ind w:firstLineChars="200" w:firstLine="640"/>
        <w:rPr>
          <w:rFonts w:asciiTheme="majorEastAsia" w:eastAsiaTheme="majorEastAsia" w:hAnsiTheme="majorEastAsia"/>
          <w:sz w:val="32"/>
          <w:szCs w:val="32"/>
        </w:rPr>
      </w:pPr>
      <w:r w:rsidRPr="001C60B6">
        <w:rPr>
          <w:rFonts w:asciiTheme="majorEastAsia" w:eastAsiaTheme="majorEastAsia" w:hAnsiTheme="majorEastAsia" w:hint="eastAsia"/>
          <w:sz w:val="32"/>
          <w:szCs w:val="32"/>
        </w:rPr>
        <w:t>遵纪守法情况：</w:t>
      </w:r>
      <w:r w:rsidRPr="001C60B6">
        <w:rPr>
          <w:rFonts w:asciiTheme="majorEastAsia" w:eastAsiaTheme="majorEastAsia" w:hAnsiTheme="majorEastAsia" w:hint="eastAsia"/>
          <w:sz w:val="32"/>
          <w:szCs w:val="32"/>
        </w:rPr>
        <w:t>该同志遵纪守法，廉洁自律，未参加非法组织或活动。</w:t>
      </w:r>
    </w:p>
    <w:p w:rsidR="00FF7AE3" w:rsidRPr="001C60B6" w:rsidRDefault="001C60B6" w:rsidP="001C60B6">
      <w:pPr>
        <w:rPr>
          <w:rFonts w:hint="eastAsia"/>
          <w:szCs w:val="21"/>
        </w:rPr>
      </w:pPr>
      <w:r w:rsidRPr="001C60B6">
        <w:rPr>
          <w:rFonts w:asciiTheme="majorEastAsia" w:eastAsiaTheme="majorEastAsia" w:hAnsiTheme="majorEastAsia"/>
          <w:sz w:val="32"/>
          <w:szCs w:val="32"/>
        </w:rPr>
        <w:t>其他</w:t>
      </w:r>
      <w:r w:rsidRPr="001C60B6">
        <w:rPr>
          <w:rFonts w:asciiTheme="majorEastAsia" w:eastAsiaTheme="majorEastAsia" w:hAnsiTheme="majorEastAsia" w:hint="eastAsia"/>
          <w:sz w:val="32"/>
          <w:szCs w:val="32"/>
        </w:rPr>
        <w:t>：</w:t>
      </w:r>
      <w:r>
        <w:rPr>
          <w:rFonts w:ascii="宋体" w:hAnsi="宋体" w:hint="eastAsia"/>
          <w:sz w:val="32"/>
          <w:szCs w:val="32"/>
        </w:rPr>
        <w:t>进校24年，一直坚守在教学第一线，勤恳踏实，尽职尽责地完成每一项教学任务，以高度的责任感、事业心和全部的热情投入到工作中，认真履行教书育人的神圣职责，入校以来年度考核为合格。不断加强政治理论学习和专业知识</w:t>
      </w:r>
      <w:r>
        <w:rPr>
          <w:rFonts w:ascii="宋体" w:hAnsi="宋体" w:hint="eastAsia"/>
          <w:sz w:val="32"/>
          <w:szCs w:val="32"/>
        </w:rPr>
        <w:lastRenderedPageBreak/>
        <w:t>研究，不断学习教育教学新理念，与时俱进，追求卓越。坚持搞好科研促教学，做到既教书又育人。</w:t>
      </w:r>
    </w:p>
    <w:p w:rsidR="00FF7AE3" w:rsidRPr="001C60B6" w:rsidRDefault="00FF7AE3">
      <w:pPr>
        <w:spacing w:line="600" w:lineRule="exact"/>
        <w:ind w:firstLineChars="200" w:firstLine="640"/>
        <w:rPr>
          <w:rFonts w:asciiTheme="majorEastAsia" w:eastAsiaTheme="majorEastAsia" w:hAnsiTheme="majorEastAsia"/>
          <w:sz w:val="32"/>
          <w:szCs w:val="32"/>
        </w:rPr>
      </w:pPr>
    </w:p>
    <w:p w:rsidR="00FF7AE3" w:rsidRPr="001C60B6" w:rsidRDefault="001C60B6">
      <w:pPr>
        <w:spacing w:line="600" w:lineRule="exact"/>
        <w:ind w:firstLineChars="200" w:firstLine="640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 xml:space="preserve">                      </w:t>
      </w:r>
      <w:r>
        <w:rPr>
          <w:rFonts w:asciiTheme="majorEastAsia" w:eastAsiaTheme="majorEastAsia" w:hAnsiTheme="majorEastAsia"/>
          <w:sz w:val="32"/>
          <w:szCs w:val="32"/>
        </w:rPr>
        <w:t xml:space="preserve"> </w:t>
      </w:r>
      <w:r>
        <w:rPr>
          <w:rFonts w:asciiTheme="majorEastAsia" w:eastAsiaTheme="majorEastAsia" w:hAnsiTheme="majorEastAsia" w:hint="eastAsia"/>
          <w:sz w:val="32"/>
          <w:szCs w:val="32"/>
        </w:rPr>
        <w:t xml:space="preserve">传媒学院 </w:t>
      </w:r>
      <w:r>
        <w:rPr>
          <w:rFonts w:asciiTheme="majorEastAsia" w:eastAsiaTheme="majorEastAsia" w:hAnsiTheme="majorEastAsia"/>
          <w:sz w:val="32"/>
          <w:szCs w:val="32"/>
        </w:rPr>
        <w:t xml:space="preserve">  </w:t>
      </w:r>
      <w:r w:rsidRPr="001C60B6">
        <w:rPr>
          <w:rFonts w:asciiTheme="majorEastAsia" w:eastAsiaTheme="majorEastAsia" w:hAnsiTheme="majorEastAsia" w:hint="eastAsia"/>
          <w:sz w:val="32"/>
          <w:szCs w:val="32"/>
        </w:rPr>
        <w:t>学院党总支（盖章）</w:t>
      </w:r>
    </w:p>
    <w:p w:rsidR="00FF7AE3" w:rsidRPr="001C60B6" w:rsidRDefault="001C60B6">
      <w:pPr>
        <w:adjustRightInd w:val="0"/>
        <w:snapToGrid w:val="0"/>
        <w:spacing w:line="600" w:lineRule="exact"/>
        <w:ind w:firstLineChars="1800" w:firstLine="5760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>2022</w:t>
      </w:r>
      <w:r w:rsidRPr="001C60B6">
        <w:rPr>
          <w:rFonts w:asciiTheme="majorEastAsia" w:eastAsiaTheme="majorEastAsia" w:hAnsiTheme="majorEastAsia" w:hint="eastAsia"/>
          <w:sz w:val="32"/>
          <w:szCs w:val="32"/>
        </w:rPr>
        <w:t>年</w:t>
      </w:r>
      <w:r>
        <w:rPr>
          <w:rFonts w:asciiTheme="majorEastAsia" w:eastAsiaTheme="majorEastAsia" w:hAnsiTheme="majorEastAsia"/>
          <w:sz w:val="32"/>
          <w:szCs w:val="32"/>
        </w:rPr>
        <w:t>11</w:t>
      </w:r>
      <w:r w:rsidRPr="001C60B6">
        <w:rPr>
          <w:rFonts w:asciiTheme="majorEastAsia" w:eastAsiaTheme="majorEastAsia" w:hAnsiTheme="majorEastAsia" w:hint="eastAsia"/>
          <w:sz w:val="32"/>
          <w:szCs w:val="32"/>
        </w:rPr>
        <w:t>月</w:t>
      </w:r>
      <w:r>
        <w:rPr>
          <w:rFonts w:asciiTheme="majorEastAsia" w:eastAsiaTheme="majorEastAsia" w:hAnsiTheme="majorEastAsia"/>
          <w:sz w:val="32"/>
          <w:szCs w:val="32"/>
        </w:rPr>
        <w:t>17</w:t>
      </w:r>
      <w:r w:rsidRPr="001C60B6">
        <w:rPr>
          <w:rFonts w:asciiTheme="majorEastAsia" w:eastAsiaTheme="majorEastAsia" w:hAnsiTheme="majorEastAsia" w:hint="eastAsia"/>
          <w:sz w:val="32"/>
          <w:szCs w:val="32"/>
        </w:rPr>
        <w:t>日</w:t>
      </w:r>
    </w:p>
    <w:p w:rsidR="00FF7AE3" w:rsidRDefault="00FF7AE3">
      <w:pPr>
        <w:adjustRightInd w:val="0"/>
        <w:snapToGrid w:val="0"/>
        <w:spacing w:line="600" w:lineRule="exact"/>
        <w:rPr>
          <w:rFonts w:ascii="方正仿宋_GBK" w:eastAsia="方正仿宋_GBK"/>
          <w:sz w:val="32"/>
          <w:szCs w:val="32"/>
        </w:rPr>
      </w:pPr>
    </w:p>
    <w:p w:rsidR="00FF7AE3" w:rsidRDefault="00FF7AE3">
      <w:pPr>
        <w:adjustRightInd w:val="0"/>
        <w:snapToGrid w:val="0"/>
        <w:spacing w:line="600" w:lineRule="exact"/>
        <w:rPr>
          <w:rFonts w:ascii="方正仿宋_GBK" w:eastAsia="方正仿宋_GBK"/>
          <w:sz w:val="32"/>
          <w:szCs w:val="32"/>
        </w:rPr>
      </w:pPr>
    </w:p>
    <w:p w:rsidR="00FF7AE3" w:rsidRDefault="00FF7AE3">
      <w:pPr>
        <w:adjustRightInd w:val="0"/>
        <w:snapToGrid w:val="0"/>
        <w:spacing w:line="600" w:lineRule="exact"/>
        <w:rPr>
          <w:rFonts w:ascii="方正仿宋_GBK" w:eastAsia="方正仿宋_GBK"/>
          <w:sz w:val="32"/>
          <w:szCs w:val="32"/>
        </w:rPr>
      </w:pPr>
    </w:p>
    <w:p w:rsidR="00FF7AE3" w:rsidRDefault="00FF7AE3">
      <w:pPr>
        <w:adjustRightInd w:val="0"/>
        <w:snapToGrid w:val="0"/>
        <w:spacing w:line="600" w:lineRule="exact"/>
        <w:rPr>
          <w:rFonts w:ascii="方正仿宋_GBK" w:eastAsia="方正仿宋_GBK"/>
          <w:sz w:val="32"/>
          <w:szCs w:val="32"/>
        </w:rPr>
      </w:pPr>
    </w:p>
    <w:p w:rsidR="00FF7AE3" w:rsidRDefault="00FF7AE3">
      <w:pPr>
        <w:adjustRightInd w:val="0"/>
        <w:snapToGrid w:val="0"/>
        <w:spacing w:line="600" w:lineRule="exact"/>
        <w:rPr>
          <w:rFonts w:ascii="方正仿宋_GBK" w:eastAsia="方正仿宋_GBK"/>
          <w:sz w:val="32"/>
          <w:szCs w:val="32"/>
        </w:rPr>
      </w:pPr>
    </w:p>
    <w:p w:rsidR="00FF7AE3" w:rsidRDefault="00FF7AE3">
      <w:pPr>
        <w:adjustRightInd w:val="0"/>
        <w:snapToGrid w:val="0"/>
        <w:spacing w:line="600" w:lineRule="exact"/>
        <w:rPr>
          <w:rFonts w:ascii="方正仿宋_GBK" w:eastAsia="方正仿宋_GBK"/>
          <w:sz w:val="32"/>
          <w:szCs w:val="32"/>
        </w:rPr>
      </w:pPr>
    </w:p>
    <w:p w:rsidR="00FF7AE3" w:rsidRDefault="00FF7AE3">
      <w:pPr>
        <w:adjustRightInd w:val="0"/>
        <w:snapToGrid w:val="0"/>
        <w:spacing w:line="600" w:lineRule="exact"/>
        <w:rPr>
          <w:rFonts w:ascii="方正仿宋_GBK" w:eastAsia="方正仿宋_GBK"/>
          <w:sz w:val="32"/>
          <w:szCs w:val="32"/>
        </w:rPr>
      </w:pPr>
    </w:p>
    <w:p w:rsidR="00FF7AE3" w:rsidRDefault="00FF7AE3">
      <w:pPr>
        <w:adjustRightInd w:val="0"/>
        <w:snapToGrid w:val="0"/>
        <w:spacing w:line="600" w:lineRule="exact"/>
        <w:rPr>
          <w:rFonts w:ascii="方正仿宋_GBK" w:eastAsia="方正仿宋_GBK"/>
          <w:sz w:val="32"/>
          <w:szCs w:val="32"/>
        </w:rPr>
      </w:pPr>
    </w:p>
    <w:p w:rsidR="00FF7AE3" w:rsidRDefault="00FF7AE3">
      <w:pPr>
        <w:adjustRightInd w:val="0"/>
        <w:snapToGrid w:val="0"/>
        <w:spacing w:line="600" w:lineRule="exact"/>
        <w:rPr>
          <w:rFonts w:ascii="方正仿宋_GBK" w:eastAsia="方正仿宋_GBK"/>
          <w:sz w:val="32"/>
          <w:szCs w:val="32"/>
        </w:rPr>
      </w:pPr>
    </w:p>
    <w:p w:rsidR="00FF7AE3" w:rsidRDefault="00FF7AE3">
      <w:pPr>
        <w:adjustRightInd w:val="0"/>
        <w:snapToGrid w:val="0"/>
        <w:spacing w:line="600" w:lineRule="exact"/>
        <w:rPr>
          <w:rFonts w:ascii="方正仿宋_GBK" w:eastAsia="方正仿宋_GBK"/>
          <w:sz w:val="32"/>
          <w:szCs w:val="32"/>
        </w:rPr>
      </w:pPr>
    </w:p>
    <w:p w:rsidR="00FF7AE3" w:rsidRDefault="00FF7AE3">
      <w:pPr>
        <w:adjustRightInd w:val="0"/>
        <w:snapToGrid w:val="0"/>
        <w:spacing w:line="600" w:lineRule="exact"/>
        <w:rPr>
          <w:rFonts w:ascii="方正仿宋_GBK" w:eastAsia="方正仿宋_GBK"/>
          <w:sz w:val="32"/>
          <w:szCs w:val="32"/>
        </w:rPr>
      </w:pPr>
    </w:p>
    <w:p w:rsidR="00FF7AE3" w:rsidRDefault="00FF7AE3">
      <w:pPr>
        <w:adjustRightInd w:val="0"/>
        <w:snapToGrid w:val="0"/>
        <w:spacing w:line="600" w:lineRule="exact"/>
        <w:rPr>
          <w:rFonts w:ascii="方正仿宋_GBK" w:eastAsia="方正仿宋_GBK"/>
          <w:sz w:val="32"/>
          <w:szCs w:val="32"/>
        </w:rPr>
      </w:pPr>
    </w:p>
    <w:sectPr w:rsidR="00FF7A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楷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Malgun Gothic Semilight"/>
    <w:charset w:val="86"/>
    <w:family w:val="script"/>
    <w:pitch w:val="default"/>
    <w:sig w:usb0="00000000" w:usb1="38CF7CFA" w:usb2="00082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550"/>
    <w:rsid w:val="00012F2B"/>
    <w:rsid w:val="00033690"/>
    <w:rsid w:val="000430A1"/>
    <w:rsid w:val="00127C97"/>
    <w:rsid w:val="00135116"/>
    <w:rsid w:val="001746EC"/>
    <w:rsid w:val="001957DE"/>
    <w:rsid w:val="00195CE1"/>
    <w:rsid w:val="001C60B6"/>
    <w:rsid w:val="002D6CA7"/>
    <w:rsid w:val="002E6807"/>
    <w:rsid w:val="00364DC7"/>
    <w:rsid w:val="00385620"/>
    <w:rsid w:val="003E4550"/>
    <w:rsid w:val="004522DA"/>
    <w:rsid w:val="0049645F"/>
    <w:rsid w:val="004B0360"/>
    <w:rsid w:val="004C2D5E"/>
    <w:rsid w:val="004E7B5A"/>
    <w:rsid w:val="0051472A"/>
    <w:rsid w:val="0056201B"/>
    <w:rsid w:val="00577B45"/>
    <w:rsid w:val="005E7615"/>
    <w:rsid w:val="005F77D9"/>
    <w:rsid w:val="00635072"/>
    <w:rsid w:val="0067638C"/>
    <w:rsid w:val="006B02BB"/>
    <w:rsid w:val="006C397C"/>
    <w:rsid w:val="00734142"/>
    <w:rsid w:val="007A6A34"/>
    <w:rsid w:val="00811BD6"/>
    <w:rsid w:val="00820CBD"/>
    <w:rsid w:val="0085331F"/>
    <w:rsid w:val="00870EC5"/>
    <w:rsid w:val="008C4827"/>
    <w:rsid w:val="008F6F3E"/>
    <w:rsid w:val="00907F60"/>
    <w:rsid w:val="00965B6A"/>
    <w:rsid w:val="009B085D"/>
    <w:rsid w:val="00A40E89"/>
    <w:rsid w:val="00B155A8"/>
    <w:rsid w:val="00C114E4"/>
    <w:rsid w:val="00C25F1A"/>
    <w:rsid w:val="00C64D34"/>
    <w:rsid w:val="00CF7598"/>
    <w:rsid w:val="00DB396B"/>
    <w:rsid w:val="00DF1496"/>
    <w:rsid w:val="00EA56C1"/>
    <w:rsid w:val="00F335E6"/>
    <w:rsid w:val="00FB3C5F"/>
    <w:rsid w:val="00FC1077"/>
    <w:rsid w:val="00FF5EC0"/>
    <w:rsid w:val="00FF7AE3"/>
    <w:rsid w:val="4A26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1C1A1"/>
  <w15:docId w15:val="{867D0ABF-9B4B-4FF9-91B6-B61571FBC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center"/>
    </w:pPr>
    <w:rPr>
      <w:rFonts w:ascii="Times New Roman" w:eastAsia="宋体" w:hAnsi="Times New Roman" w:cs="Times New Roman"/>
      <w:szCs w:val="24"/>
    </w:rPr>
  </w:style>
  <w:style w:type="paragraph" w:styleId="a5">
    <w:name w:val="Date"/>
    <w:basedOn w:val="a"/>
    <w:next w:val="a"/>
    <w:link w:val="a6"/>
    <w:uiPriority w:val="99"/>
    <w:semiHidden/>
    <w:unhideWhenUsed/>
    <w:qFormat/>
    <w:pPr>
      <w:ind w:leftChars="2500" w:left="100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日期 字符"/>
    <w:basedOn w:val="a0"/>
    <w:link w:val="a5"/>
    <w:uiPriority w:val="99"/>
    <w:semiHidden/>
    <w:qFormat/>
  </w:style>
  <w:style w:type="character" w:customStyle="1" w:styleId="a4">
    <w:name w:val="正文文本 字符"/>
    <w:basedOn w:val="a0"/>
    <w:link w:val="a3"/>
    <w:qFormat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2D034A-2429-48F8-A45E-4A68854F6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524</Characters>
  <Application>Microsoft Office Word</Application>
  <DocSecurity>0</DocSecurity>
  <Lines>4</Lines>
  <Paragraphs>1</Paragraphs>
  <ScaleCrop>false</ScaleCrop>
  <Company>HP Inc.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曹长雷</dc:creator>
  <cp:lastModifiedBy>s01</cp:lastModifiedBy>
  <cp:revision>2</cp:revision>
  <dcterms:created xsi:type="dcterms:W3CDTF">2022-11-17T13:10:00Z</dcterms:created>
  <dcterms:modified xsi:type="dcterms:W3CDTF">2022-11-17T13:10:00Z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2052-11.1.0.11544</vt:lpwstr>
  </property>
  <property fmtid="{D5CDD505-2E9C-101B-9397-08002B2CF9AE}" pid="3" name="ICV">
    <vt:lpwstr>0F0B15EC05EB42A1A0BA2605D758447C</vt:lpwstr>
  </property>
</Properties>
</file>